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1A" w:rsidRDefault="00F43C82">
      <w:pPr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w:pict>
          <v:rect id="_x0000_s1026" style="position:absolute;margin-left:-5.05pt;margin-top:-7.55pt;width:210.45pt;height:21.3pt;z-index:251658240">
            <v:textbox style="mso-next-textbox:#_x0000_s1026">
              <w:txbxContent>
                <w:p w:rsidR="0066561A" w:rsidRDefault="0066561A">
                  <w:r>
                    <w:t>CE QUI</w:t>
                  </w:r>
                  <w:r w:rsidR="00F43C82">
                    <w:t xml:space="preserve"> </w:t>
                  </w:r>
                  <w:r>
                    <w:t xml:space="preserve"> </w:t>
                  </w:r>
                  <w:r w:rsidR="00F43C82">
                    <w:t xml:space="preserve">EST </w:t>
                  </w:r>
                  <w:r w:rsidR="00C23A24">
                    <w:t xml:space="preserve"> DIT (gouvernement</w:t>
                  </w:r>
                  <w:r w:rsidR="00F43C82">
                    <w:t xml:space="preserve">, </w:t>
                  </w:r>
                  <w:r w:rsidR="00C23A24">
                    <w:t xml:space="preserve"> médias…)</w:t>
                  </w:r>
                </w:p>
              </w:txbxContent>
            </v:textbox>
          </v:rect>
        </w:pict>
      </w:r>
      <w:r w:rsidR="00C23A24">
        <w:rPr>
          <w:noProof/>
          <w:sz w:val="16"/>
          <w:szCs w:val="16"/>
          <w:lang w:eastAsia="fr-F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margin-left:354.35pt;margin-top:13.75pt;width:16.7pt;height:11.65pt;z-index:251661312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 w:rsidR="00C23A24">
        <w:rPr>
          <w:noProof/>
          <w:sz w:val="16"/>
          <w:szCs w:val="16"/>
          <w:lang w:eastAsia="fr-FR"/>
        </w:rPr>
        <w:pict>
          <v:rect id="_x0000_s1028" style="position:absolute;margin-left:248.3pt;margin-top:-7.55pt;width:257.8pt;height:21.3pt;z-index:251659264">
            <v:textbox style="mso-next-textbox:#_x0000_s1028">
              <w:txbxContent>
                <w:p w:rsidR="0066561A" w:rsidRDefault="00C23A24" w:rsidP="0066561A">
                  <w:r>
                    <w:t>REPONSES AUX MENSONGES : CE QUI EST POSSIBLE </w:t>
                  </w:r>
                </w:p>
              </w:txbxContent>
            </v:textbox>
          </v:rect>
        </w:pict>
      </w:r>
      <w:r w:rsidR="00C23A24">
        <w:rPr>
          <w:noProof/>
          <w:sz w:val="16"/>
          <w:szCs w:val="16"/>
          <w:lang w:eastAsia="fr-FR"/>
        </w:rPr>
        <w:pict>
          <v:shape id="_x0000_s1029" type="#_x0000_t67" style="position:absolute;margin-left:75.1pt;margin-top:9.75pt;width:16.7pt;height:11.65pt;z-index:251660288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</w:p>
    <w:tbl>
      <w:tblPr>
        <w:tblStyle w:val="Grilledutableau"/>
        <w:tblW w:w="0" w:type="auto"/>
        <w:tblLook w:val="04A0"/>
      </w:tblPr>
      <w:tblGrid>
        <w:gridCol w:w="4219"/>
        <w:gridCol w:w="6693"/>
      </w:tblGrid>
      <w:tr w:rsidR="0066561A" w:rsidRPr="00753489" w:rsidTr="0066561A">
        <w:tc>
          <w:tcPr>
            <w:tcW w:w="4219" w:type="dxa"/>
          </w:tcPr>
          <w:p w:rsidR="0066561A" w:rsidRPr="00753489" w:rsidRDefault="0066561A" w:rsidP="00A72AF0">
            <w:pPr>
              <w:rPr>
                <w:b/>
                <w:sz w:val="20"/>
                <w:szCs w:val="20"/>
              </w:rPr>
            </w:pPr>
            <w:r w:rsidRPr="00753489">
              <w:rPr>
                <w:b/>
                <w:sz w:val="20"/>
                <w:szCs w:val="20"/>
              </w:rPr>
              <w:t xml:space="preserve">Le système de retraite </w:t>
            </w:r>
            <w:r w:rsidR="00A72AF0" w:rsidRPr="00753489">
              <w:rPr>
                <w:b/>
                <w:sz w:val="20"/>
                <w:szCs w:val="20"/>
              </w:rPr>
              <w:t>serait</w:t>
            </w:r>
            <w:r w:rsidRPr="00753489">
              <w:rPr>
                <w:b/>
                <w:sz w:val="20"/>
                <w:szCs w:val="20"/>
              </w:rPr>
              <w:t xml:space="preserve"> en déficit</w:t>
            </w:r>
          </w:p>
        </w:tc>
        <w:tc>
          <w:tcPr>
            <w:tcW w:w="6693" w:type="dxa"/>
          </w:tcPr>
          <w:p w:rsidR="0066561A" w:rsidRPr="00753489" w:rsidRDefault="0066561A" w:rsidP="0066561A">
            <w:pPr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>Selon le COR :</w:t>
            </w:r>
          </w:p>
          <w:p w:rsidR="0066561A" w:rsidRPr="00753489" w:rsidRDefault="0066561A" w:rsidP="0066561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>Il l’a été (13 milliards en 2020), mais est excédentaire 1 an plus tard (augmentation des ressources)</w:t>
            </w:r>
          </w:p>
          <w:p w:rsidR="0066561A" w:rsidRPr="00753489" w:rsidRDefault="0066561A" w:rsidP="0066561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 xml:space="preserve">Risque de déficit dans 10 </w:t>
            </w:r>
            <w:proofErr w:type="spellStart"/>
            <w:r w:rsidRPr="00753489">
              <w:rPr>
                <w:sz w:val="20"/>
                <w:szCs w:val="20"/>
              </w:rPr>
              <w:t>ans</w:t>
            </w:r>
            <w:proofErr w:type="gramStart"/>
            <w:r w:rsidRPr="00753489">
              <w:rPr>
                <w:sz w:val="20"/>
                <w:szCs w:val="20"/>
              </w:rPr>
              <w:t>,mais</w:t>
            </w:r>
            <w:proofErr w:type="spellEnd"/>
            <w:proofErr w:type="gramEnd"/>
            <w:r w:rsidRPr="00753489">
              <w:rPr>
                <w:sz w:val="20"/>
                <w:szCs w:val="20"/>
              </w:rPr>
              <w:t xml:space="preserve"> le COR prévoit un retour progressif à l’équilibre dans 3 scénarios sur 4 si la contribution de l’état reste constante</w:t>
            </w:r>
          </w:p>
          <w:p w:rsidR="0066561A" w:rsidRPr="00753489" w:rsidRDefault="0066561A" w:rsidP="00513AA4">
            <w:pPr>
              <w:jc w:val="center"/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>LE SYSTEME N’EST PAS EN DANGER</w:t>
            </w:r>
          </w:p>
        </w:tc>
      </w:tr>
      <w:tr w:rsidR="0066561A" w:rsidRPr="00753489" w:rsidTr="0066561A">
        <w:tc>
          <w:tcPr>
            <w:tcW w:w="4219" w:type="dxa"/>
          </w:tcPr>
          <w:p w:rsidR="0066561A" w:rsidRPr="00753489" w:rsidRDefault="0066561A" w:rsidP="00A72AF0">
            <w:pPr>
              <w:rPr>
                <w:b/>
                <w:sz w:val="20"/>
                <w:szCs w:val="20"/>
              </w:rPr>
            </w:pPr>
            <w:r w:rsidRPr="00753489">
              <w:rPr>
                <w:b/>
                <w:sz w:val="20"/>
                <w:szCs w:val="20"/>
              </w:rPr>
              <w:t xml:space="preserve">Allonger la durée de travail </w:t>
            </w:r>
            <w:r w:rsidR="00A72AF0" w:rsidRPr="00753489">
              <w:rPr>
                <w:b/>
                <w:sz w:val="20"/>
                <w:szCs w:val="20"/>
              </w:rPr>
              <w:t xml:space="preserve">serait </w:t>
            </w:r>
            <w:r w:rsidRPr="00753489">
              <w:rPr>
                <w:b/>
                <w:sz w:val="20"/>
                <w:szCs w:val="20"/>
              </w:rPr>
              <w:t>la seule solution</w:t>
            </w:r>
          </w:p>
          <w:p w:rsidR="00ED04DC" w:rsidRPr="00753489" w:rsidRDefault="00ED04DC" w:rsidP="00ED04DC">
            <w:pPr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 xml:space="preserve">Le gouvernement prévoit une «  jusqu’en 2027 maîtrise de la masse salariale publique » </w:t>
            </w:r>
          </w:p>
          <w:p w:rsidR="00ED04DC" w:rsidRPr="00753489" w:rsidRDefault="00ED04DC" w:rsidP="00ED04DC">
            <w:pPr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>La part des dépenses pour les retraites ne devra pas dépasser 14% du PIB</w:t>
            </w:r>
          </w:p>
        </w:tc>
        <w:tc>
          <w:tcPr>
            <w:tcW w:w="6693" w:type="dxa"/>
          </w:tcPr>
          <w:p w:rsidR="0066561A" w:rsidRPr="00753489" w:rsidRDefault="0066561A">
            <w:pPr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 xml:space="preserve">Le déficit vient d’une baisse du financement du système de retraites, </w:t>
            </w:r>
            <w:r w:rsidR="00ED04DC" w:rsidRPr="00753489">
              <w:rPr>
                <w:sz w:val="20"/>
                <w:szCs w:val="20"/>
              </w:rPr>
              <w:t>d’une insuffisance des ressources et des cotisations.                                D</w:t>
            </w:r>
            <w:r w:rsidRPr="00753489">
              <w:rPr>
                <w:sz w:val="20"/>
                <w:szCs w:val="20"/>
              </w:rPr>
              <w:t>onc, il est possible :</w:t>
            </w:r>
          </w:p>
          <w:p w:rsidR="00C23A24" w:rsidRPr="00753489" w:rsidRDefault="00C23A24" w:rsidP="00C23A24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>D’augmenter les salaires (donc les cotisations !)</w:t>
            </w:r>
          </w:p>
          <w:p w:rsidR="0066561A" w:rsidRPr="00753489" w:rsidRDefault="0066561A" w:rsidP="0066561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>D’augmenter la participation de l’état</w:t>
            </w:r>
          </w:p>
          <w:p w:rsidR="0066561A" w:rsidRPr="00753489" w:rsidRDefault="0066561A" w:rsidP="0066561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 xml:space="preserve">De prévoir une légère augmentation des cotisations </w:t>
            </w:r>
            <w:r w:rsidR="00C23A24" w:rsidRPr="00753489">
              <w:rPr>
                <w:sz w:val="20"/>
                <w:szCs w:val="20"/>
              </w:rPr>
              <w:t>patronales Selon le COR, une augmentation de 0,2 à 1,7 point  du PIB équilibrerait les finances sur 25 ans !</w:t>
            </w:r>
          </w:p>
          <w:p w:rsidR="0066561A" w:rsidRPr="00753489" w:rsidRDefault="0066561A" w:rsidP="0066561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>D’</w:t>
            </w:r>
            <w:r w:rsidR="00C23A24" w:rsidRPr="00753489">
              <w:rPr>
                <w:sz w:val="20"/>
                <w:szCs w:val="20"/>
              </w:rPr>
              <w:t>étendre les cotisations (</w:t>
            </w:r>
            <w:r w:rsidRPr="00753489">
              <w:rPr>
                <w:sz w:val="20"/>
                <w:szCs w:val="20"/>
              </w:rPr>
              <w:t>certaines rémunérations en sont actuellement exemptées)</w:t>
            </w:r>
          </w:p>
          <w:p w:rsidR="00C23A24" w:rsidRPr="00753489" w:rsidRDefault="00C23A24" w:rsidP="0066561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>De rechercher des ressources telles : l’ISF, la taxation de super profits, la lutte contre l’évasion fiscale…</w:t>
            </w:r>
          </w:p>
          <w:p w:rsidR="0066561A" w:rsidRPr="00753489" w:rsidRDefault="00A72AF0" w:rsidP="00513AA4">
            <w:pPr>
              <w:jc w:val="center"/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>IL Y A D’AUTRES SOLUTIONS POUR FINANCER LES RETRAITES</w:t>
            </w:r>
          </w:p>
        </w:tc>
      </w:tr>
      <w:tr w:rsidR="0066561A" w:rsidRPr="00753489" w:rsidTr="0066561A">
        <w:tc>
          <w:tcPr>
            <w:tcW w:w="4219" w:type="dxa"/>
          </w:tcPr>
          <w:p w:rsidR="0066561A" w:rsidRPr="00753489" w:rsidRDefault="00A72AF0">
            <w:pPr>
              <w:rPr>
                <w:b/>
                <w:sz w:val="20"/>
                <w:szCs w:val="20"/>
              </w:rPr>
            </w:pPr>
            <w:r w:rsidRPr="00753489">
              <w:rPr>
                <w:b/>
                <w:sz w:val="20"/>
                <w:szCs w:val="20"/>
              </w:rPr>
              <w:t>Reculer l’âge de départ augmenterait le taux d’emploi des seniors</w:t>
            </w:r>
          </w:p>
          <w:p w:rsidR="00ED04DC" w:rsidRPr="00753489" w:rsidRDefault="00ED04DC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</w:tcPr>
          <w:p w:rsidR="00A72AF0" w:rsidRPr="00753489" w:rsidRDefault="00A72AF0" w:rsidP="00A72AF0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>38% seulement des 60 – 64 ans ont un emploi</w:t>
            </w:r>
            <w:r w:rsidR="00ED04DC" w:rsidRPr="00753489">
              <w:rPr>
                <w:sz w:val="20"/>
                <w:szCs w:val="20"/>
              </w:rPr>
              <w:t> :</w:t>
            </w:r>
            <w:r w:rsidR="00C23A24" w:rsidRPr="00753489">
              <w:rPr>
                <w:sz w:val="20"/>
                <w:szCs w:val="20"/>
              </w:rPr>
              <w:t xml:space="preserve"> </w:t>
            </w:r>
            <w:r w:rsidRPr="00753489">
              <w:rPr>
                <w:sz w:val="20"/>
                <w:szCs w:val="20"/>
              </w:rPr>
              <w:t>Si l’âge de départ recule :</w:t>
            </w:r>
          </w:p>
          <w:p w:rsidR="00A72AF0" w:rsidRPr="00753489" w:rsidRDefault="00A72AF0" w:rsidP="00C23A24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>Les seniors sans emploi le resteront encore plus longtemps</w:t>
            </w:r>
            <w:r w:rsidR="00C23A24" w:rsidRPr="00753489">
              <w:rPr>
                <w:sz w:val="20"/>
                <w:szCs w:val="20"/>
              </w:rPr>
              <w:t> : ce qui  prolongerait  la période de précarité entre la fin d’emploi et la retraite</w:t>
            </w:r>
          </w:p>
          <w:p w:rsidR="00A72AF0" w:rsidRPr="00753489" w:rsidRDefault="00A72AF0" w:rsidP="00A72AF0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>Ceux qui travaillent par effet mécanique chercheront à garder leur emploi, mais 1/3 risque  s’arrêter (chômage, invalidité, maladie…)</w:t>
            </w:r>
          </w:p>
          <w:p w:rsidR="009569AF" w:rsidRPr="00753489" w:rsidRDefault="009569AF" w:rsidP="00A72AF0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>Coûts supplémentaires pour la sécu</w:t>
            </w:r>
            <w:r w:rsidR="000D74FF" w:rsidRPr="00753489">
              <w:rPr>
                <w:sz w:val="20"/>
                <w:szCs w:val="20"/>
              </w:rPr>
              <w:t>rité sociale</w:t>
            </w:r>
            <w:r w:rsidRPr="00753489">
              <w:rPr>
                <w:sz w:val="20"/>
                <w:szCs w:val="20"/>
              </w:rPr>
              <w:t xml:space="preserve"> (liés </w:t>
            </w:r>
            <w:r w:rsidR="000D74FF" w:rsidRPr="00753489">
              <w:rPr>
                <w:sz w:val="20"/>
                <w:szCs w:val="20"/>
              </w:rPr>
              <w:t xml:space="preserve">à la vulnérabilité liée à l’âge : maladie, arrêts de travail…) </w:t>
            </w:r>
            <w:r w:rsidRPr="00753489">
              <w:rPr>
                <w:sz w:val="20"/>
                <w:szCs w:val="20"/>
              </w:rPr>
              <w:t>et</w:t>
            </w:r>
            <w:r w:rsidR="000D74FF" w:rsidRPr="00753489">
              <w:rPr>
                <w:sz w:val="20"/>
                <w:szCs w:val="20"/>
              </w:rPr>
              <w:t xml:space="preserve"> la caisse d’assurance chômage (chômeurs au lieu d’être retraités)</w:t>
            </w:r>
          </w:p>
          <w:p w:rsidR="00A72AF0" w:rsidRPr="00753489" w:rsidRDefault="00A72AF0" w:rsidP="00513AA4">
            <w:pPr>
              <w:jc w:val="center"/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>AUGMENTATION DE LA PRECARITE SURTOUT POUR LES CLASSES POPULAIRES</w:t>
            </w:r>
          </w:p>
        </w:tc>
      </w:tr>
      <w:tr w:rsidR="0066561A" w:rsidRPr="00753489" w:rsidTr="0066561A">
        <w:tc>
          <w:tcPr>
            <w:tcW w:w="4219" w:type="dxa"/>
          </w:tcPr>
          <w:p w:rsidR="00ED04DC" w:rsidRPr="00753489" w:rsidRDefault="00A72AF0" w:rsidP="00FF3BD5">
            <w:pPr>
              <w:rPr>
                <w:b/>
                <w:sz w:val="20"/>
                <w:szCs w:val="20"/>
              </w:rPr>
            </w:pPr>
            <w:r w:rsidRPr="00753489">
              <w:rPr>
                <w:b/>
                <w:sz w:val="20"/>
                <w:szCs w:val="20"/>
              </w:rPr>
              <w:t>La réforme serait plus juste pour les petites retraites (</w:t>
            </w:r>
            <w:proofErr w:type="spellStart"/>
            <w:r w:rsidRPr="00753489">
              <w:rPr>
                <w:b/>
                <w:sz w:val="20"/>
                <w:szCs w:val="20"/>
              </w:rPr>
              <w:t>Macron</w:t>
            </w:r>
            <w:proofErr w:type="spellEnd"/>
            <w:r w:rsidRPr="00753489">
              <w:rPr>
                <w:b/>
                <w:sz w:val="20"/>
                <w:szCs w:val="20"/>
              </w:rPr>
              <w:t> : « réforme de justice et d’équité » (déc. 2022)</w:t>
            </w:r>
            <w:r w:rsidR="00FF3BD5" w:rsidRPr="00753489">
              <w:rPr>
                <w:b/>
                <w:sz w:val="20"/>
                <w:szCs w:val="20"/>
              </w:rPr>
              <w:t xml:space="preserve">. </w:t>
            </w:r>
          </w:p>
          <w:p w:rsidR="0066561A" w:rsidRPr="00753489" w:rsidRDefault="00FF3BD5" w:rsidP="00FF3BD5">
            <w:pPr>
              <w:rPr>
                <w:b/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 xml:space="preserve">Avec un minimum retraite à 85% du SMIG </w:t>
            </w:r>
            <w:proofErr w:type="gramStart"/>
            <w:r w:rsidRPr="00753489">
              <w:rPr>
                <w:sz w:val="20"/>
                <w:szCs w:val="20"/>
              </w:rPr>
              <w:t>net .</w:t>
            </w:r>
            <w:proofErr w:type="gramEnd"/>
          </w:p>
        </w:tc>
        <w:tc>
          <w:tcPr>
            <w:tcW w:w="6693" w:type="dxa"/>
          </w:tcPr>
          <w:p w:rsidR="0066561A" w:rsidRPr="00753489" w:rsidRDefault="00FF3BD5" w:rsidP="00FF3BD5">
            <w:pPr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>La loi 2003 prévoyait déjà ce montant de pension … jamais appliquée !</w:t>
            </w:r>
          </w:p>
          <w:p w:rsidR="00FF3BD5" w:rsidRPr="00753489" w:rsidRDefault="00FF3BD5" w:rsidP="00FF3BD5">
            <w:pPr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>Retarder l’</w:t>
            </w:r>
            <w:r w:rsidR="00513AA4" w:rsidRPr="00753489">
              <w:rPr>
                <w:sz w:val="20"/>
                <w:szCs w:val="20"/>
              </w:rPr>
              <w:t xml:space="preserve">âge de départ </w:t>
            </w:r>
            <w:r w:rsidRPr="00753489">
              <w:rPr>
                <w:sz w:val="20"/>
                <w:szCs w:val="20"/>
              </w:rPr>
              <w:t>toucherait en 1</w:t>
            </w:r>
            <w:r w:rsidRPr="00753489">
              <w:rPr>
                <w:sz w:val="20"/>
                <w:szCs w:val="20"/>
                <w:vertAlign w:val="superscript"/>
              </w:rPr>
              <w:t>er</w:t>
            </w:r>
            <w:r w:rsidRPr="00753489">
              <w:rPr>
                <w:sz w:val="20"/>
                <w:szCs w:val="20"/>
              </w:rPr>
              <w:t xml:space="preserve"> lieu les </w:t>
            </w:r>
            <w:proofErr w:type="spellStart"/>
            <w:r w:rsidRPr="00753489">
              <w:rPr>
                <w:sz w:val="20"/>
                <w:szCs w:val="20"/>
              </w:rPr>
              <w:t>retraitéEs</w:t>
            </w:r>
            <w:proofErr w:type="spellEnd"/>
            <w:r w:rsidRPr="00753489">
              <w:rPr>
                <w:sz w:val="20"/>
                <w:szCs w:val="20"/>
              </w:rPr>
              <w:t xml:space="preserve"> les plus âgées en grande précarité</w:t>
            </w:r>
          </w:p>
          <w:p w:rsidR="00ED04DC" w:rsidRPr="00753489" w:rsidRDefault="00C23A24" w:rsidP="00FF3BD5">
            <w:pPr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>A savoir que les 5% les plus pauvres !</w:t>
            </w:r>
            <w:r w:rsidR="00ED04DC" w:rsidRPr="00753489">
              <w:rPr>
                <w:sz w:val="20"/>
                <w:szCs w:val="20"/>
              </w:rPr>
              <w:t xml:space="preserve">e 5% des plus âgés vivent 13 ans de plus (hommes) et 8 ans de plus (femmes) </w:t>
            </w:r>
          </w:p>
        </w:tc>
      </w:tr>
      <w:tr w:rsidR="0066561A" w:rsidRPr="00753489" w:rsidTr="0066561A">
        <w:tc>
          <w:tcPr>
            <w:tcW w:w="4219" w:type="dxa"/>
          </w:tcPr>
          <w:p w:rsidR="0066561A" w:rsidRPr="00753489" w:rsidRDefault="00513AA4">
            <w:pPr>
              <w:rPr>
                <w:b/>
                <w:sz w:val="20"/>
                <w:szCs w:val="20"/>
              </w:rPr>
            </w:pPr>
            <w:r w:rsidRPr="00753489">
              <w:rPr>
                <w:b/>
                <w:sz w:val="20"/>
                <w:szCs w:val="20"/>
              </w:rPr>
              <w:t xml:space="preserve">Il faudrait décaler l’âge de départ car on vit plus longtemps (« trouver un équilibre entre actifs et retraités », </w:t>
            </w:r>
            <w:proofErr w:type="spellStart"/>
            <w:r w:rsidRPr="00753489">
              <w:rPr>
                <w:b/>
                <w:sz w:val="20"/>
                <w:szCs w:val="20"/>
              </w:rPr>
              <w:t>Macron</w:t>
            </w:r>
            <w:proofErr w:type="spellEnd"/>
            <w:r w:rsidRPr="00753489">
              <w:rPr>
                <w:b/>
                <w:sz w:val="20"/>
                <w:szCs w:val="20"/>
              </w:rPr>
              <w:t xml:space="preserve"> oct.2019)</w:t>
            </w:r>
          </w:p>
        </w:tc>
        <w:tc>
          <w:tcPr>
            <w:tcW w:w="6693" w:type="dxa"/>
          </w:tcPr>
          <w:p w:rsidR="0066561A" w:rsidRPr="00753489" w:rsidRDefault="00513AA4">
            <w:pPr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 xml:space="preserve">Effectivement : augmentation de l’espérance de vie et de l’espérance de vie en bonne santé… Mais : </w:t>
            </w:r>
          </w:p>
          <w:p w:rsidR="00513AA4" w:rsidRPr="00753489" w:rsidRDefault="00513AA4" w:rsidP="00513AA4">
            <w:pPr>
              <w:jc w:val="center"/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>LES GENS VIVENT PLUS LONGTEMPS PARCE QU’ILS TRAVAILLENT MOINS</w:t>
            </w:r>
          </w:p>
        </w:tc>
      </w:tr>
      <w:tr w:rsidR="0066561A" w:rsidRPr="00753489" w:rsidTr="0066561A">
        <w:tc>
          <w:tcPr>
            <w:tcW w:w="4219" w:type="dxa"/>
          </w:tcPr>
          <w:p w:rsidR="0066561A" w:rsidRPr="00753489" w:rsidRDefault="00513AA4">
            <w:pPr>
              <w:rPr>
                <w:b/>
                <w:sz w:val="20"/>
                <w:szCs w:val="20"/>
              </w:rPr>
            </w:pPr>
            <w:r w:rsidRPr="00753489">
              <w:rPr>
                <w:b/>
                <w:sz w:val="20"/>
                <w:szCs w:val="20"/>
              </w:rPr>
              <w:t>Il y aurait une urgence à réformer</w:t>
            </w:r>
          </w:p>
        </w:tc>
        <w:tc>
          <w:tcPr>
            <w:tcW w:w="6693" w:type="dxa"/>
          </w:tcPr>
          <w:p w:rsidR="0066561A" w:rsidRPr="00753489" w:rsidRDefault="00513AA4">
            <w:pPr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 xml:space="preserve">« Le système n’est </w:t>
            </w:r>
            <w:proofErr w:type="spellStart"/>
            <w:r w:rsidRPr="00753489">
              <w:rPr>
                <w:sz w:val="20"/>
                <w:szCs w:val="20"/>
              </w:rPr>
              <w:t>poas</w:t>
            </w:r>
            <w:proofErr w:type="spellEnd"/>
            <w:r w:rsidRPr="00753489">
              <w:rPr>
                <w:sz w:val="20"/>
                <w:szCs w:val="20"/>
              </w:rPr>
              <w:t xml:space="preserve"> au bord de la faillite : il n’y a donc pas d’urgence  à réformer, pas de danger »</w:t>
            </w:r>
          </w:p>
          <w:p w:rsidR="00513AA4" w:rsidRPr="00753489" w:rsidRDefault="00513AA4">
            <w:pPr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>L’urgence viendrait du fait que les économies faites permettraient</w:t>
            </w:r>
          </w:p>
          <w:p w:rsidR="00513AA4" w:rsidRPr="00753489" w:rsidRDefault="00513AA4" w:rsidP="00513AA4">
            <w:pPr>
              <w:jc w:val="center"/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>COMPENSER LES BAISSES D’IMPOTS FAITES  AUX ENTREPRISES</w:t>
            </w:r>
          </w:p>
        </w:tc>
      </w:tr>
      <w:tr w:rsidR="0066561A" w:rsidRPr="00753489" w:rsidTr="0066561A">
        <w:tc>
          <w:tcPr>
            <w:tcW w:w="4219" w:type="dxa"/>
          </w:tcPr>
          <w:p w:rsidR="0066561A" w:rsidRPr="00753489" w:rsidRDefault="00513AA4">
            <w:pPr>
              <w:rPr>
                <w:b/>
                <w:sz w:val="20"/>
                <w:szCs w:val="20"/>
              </w:rPr>
            </w:pPr>
            <w:r w:rsidRPr="00753489">
              <w:rPr>
                <w:b/>
                <w:sz w:val="20"/>
                <w:szCs w:val="20"/>
              </w:rPr>
              <w:t>Nos voisins auraient déjà reculé l’âge de la retraite</w:t>
            </w:r>
          </w:p>
        </w:tc>
        <w:tc>
          <w:tcPr>
            <w:tcW w:w="6693" w:type="dxa"/>
          </w:tcPr>
          <w:p w:rsidR="0066561A" w:rsidRPr="00753489" w:rsidRDefault="00EE6AD3">
            <w:pPr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>OK, mais :</w:t>
            </w:r>
          </w:p>
          <w:p w:rsidR="00EE6AD3" w:rsidRPr="00753489" w:rsidRDefault="00EE6AD3" w:rsidP="00EE6AD3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>Il faut comparer les âges de départ sans décote (en France, âge légal 62 ans, sans décote : 67 ans)</w:t>
            </w:r>
          </w:p>
          <w:p w:rsidR="00EE6AD3" w:rsidRPr="00753489" w:rsidRDefault="00EE6AD3" w:rsidP="00EE6AD3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>peu de gens partent sans décote car ils ont de petites retraites</w:t>
            </w:r>
          </w:p>
          <w:p w:rsidR="00753489" w:rsidRPr="00753489" w:rsidRDefault="00EE6AD3" w:rsidP="00EE6AD3">
            <w:pPr>
              <w:jc w:val="center"/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 xml:space="preserve">PARTIR AVEC DECOTE = </w:t>
            </w:r>
            <w:r w:rsidR="00753489" w:rsidRPr="00753489">
              <w:rPr>
                <w:sz w:val="20"/>
                <w:szCs w:val="20"/>
              </w:rPr>
              <w:t xml:space="preserve">PERTE DE POUVOIR D’ACHAT </w:t>
            </w:r>
          </w:p>
          <w:p w:rsidR="00EE6AD3" w:rsidRPr="00753489" w:rsidRDefault="00EE6AD3" w:rsidP="00EE6AD3">
            <w:pPr>
              <w:jc w:val="center"/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>ECONOMIES POUR LES CAISSES DE RETRAITE</w:t>
            </w:r>
          </w:p>
        </w:tc>
      </w:tr>
      <w:tr w:rsidR="0066561A" w:rsidRPr="00753489" w:rsidTr="0066561A">
        <w:tc>
          <w:tcPr>
            <w:tcW w:w="4219" w:type="dxa"/>
          </w:tcPr>
          <w:p w:rsidR="0066561A" w:rsidRPr="00753489" w:rsidRDefault="00EE6AD3">
            <w:pPr>
              <w:rPr>
                <w:b/>
                <w:sz w:val="20"/>
                <w:szCs w:val="20"/>
              </w:rPr>
            </w:pPr>
            <w:r w:rsidRPr="00753489">
              <w:rPr>
                <w:b/>
                <w:sz w:val="20"/>
                <w:szCs w:val="20"/>
              </w:rPr>
              <w:t>La réforme profiterait aux femmes</w:t>
            </w:r>
          </w:p>
        </w:tc>
        <w:tc>
          <w:tcPr>
            <w:tcW w:w="6693" w:type="dxa"/>
          </w:tcPr>
          <w:p w:rsidR="0066561A" w:rsidRPr="00753489" w:rsidRDefault="00EE6AD3" w:rsidP="00EE6AD3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>les femmes partent déjà à la retraite 7 mois après les hommes</w:t>
            </w:r>
          </w:p>
          <w:p w:rsidR="00EE6AD3" w:rsidRPr="00753489" w:rsidRDefault="00EE6AD3" w:rsidP="00EE6AD3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 xml:space="preserve">double peine : </w:t>
            </w:r>
          </w:p>
          <w:p w:rsidR="00EE6AD3" w:rsidRPr="00753489" w:rsidRDefault="00EE6AD3" w:rsidP="00EE6AD3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>salaire femmes inférieur de 22% à celui des hommes</w:t>
            </w:r>
          </w:p>
          <w:p w:rsidR="00EE6AD3" w:rsidRPr="00753489" w:rsidRDefault="00EE6AD3" w:rsidP="00EE6AD3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53489">
              <w:rPr>
                <w:sz w:val="20"/>
                <w:szCs w:val="20"/>
              </w:rPr>
              <w:t xml:space="preserve">pension femmes inférieur de 33% à celle des hommes (durées de cotisation plus courtes, </w:t>
            </w:r>
            <w:r w:rsidR="009569AF" w:rsidRPr="00753489">
              <w:rPr>
                <w:sz w:val="20"/>
                <w:szCs w:val="20"/>
              </w:rPr>
              <w:t xml:space="preserve">plus de temps partiels, </w:t>
            </w:r>
            <w:r w:rsidRPr="00753489">
              <w:rPr>
                <w:sz w:val="20"/>
                <w:szCs w:val="20"/>
              </w:rPr>
              <w:t>activités moins rémunératrices)</w:t>
            </w:r>
          </w:p>
        </w:tc>
      </w:tr>
    </w:tbl>
    <w:p w:rsidR="0066561A" w:rsidRPr="00753489" w:rsidRDefault="0066561A">
      <w:pPr>
        <w:rPr>
          <w:sz w:val="20"/>
          <w:szCs w:val="20"/>
        </w:rPr>
      </w:pPr>
    </w:p>
    <w:sectPr w:rsidR="0066561A" w:rsidRPr="00753489" w:rsidSect="00C8335E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582B"/>
    <w:multiLevelType w:val="hybridMultilevel"/>
    <w:tmpl w:val="0FE8A610"/>
    <w:lvl w:ilvl="0" w:tplc="07BE58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9E50F2"/>
    <w:multiLevelType w:val="hybridMultilevel"/>
    <w:tmpl w:val="CA2C8E7A"/>
    <w:lvl w:ilvl="0" w:tplc="485EA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561A"/>
    <w:rsid w:val="000D74FF"/>
    <w:rsid w:val="00513AA4"/>
    <w:rsid w:val="0066561A"/>
    <w:rsid w:val="00753489"/>
    <w:rsid w:val="009569AF"/>
    <w:rsid w:val="009E665D"/>
    <w:rsid w:val="00A45AFA"/>
    <w:rsid w:val="00A72AF0"/>
    <w:rsid w:val="00C23A24"/>
    <w:rsid w:val="00C8335E"/>
    <w:rsid w:val="00E35700"/>
    <w:rsid w:val="00ED04DC"/>
    <w:rsid w:val="00EE6AD3"/>
    <w:rsid w:val="00F43C82"/>
    <w:rsid w:val="00FF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5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656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11</cp:revision>
  <dcterms:created xsi:type="dcterms:W3CDTF">2023-01-04T09:51:00Z</dcterms:created>
  <dcterms:modified xsi:type="dcterms:W3CDTF">2023-01-04T16:14:00Z</dcterms:modified>
</cp:coreProperties>
</file>